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E3B2F" w14:textId="5B3B230E" w:rsidR="00680B00" w:rsidRPr="00680B00" w:rsidRDefault="008D6F79" w:rsidP="00680B00">
      <w:pPr>
        <w:pStyle w:val="Otsikko1"/>
      </w:pPr>
      <w:r>
        <w:t>Puhe</w:t>
      </w:r>
      <w:r w:rsidR="004058B3">
        <w:t>terapia</w:t>
      </w:r>
      <w:r>
        <w:t>n</w:t>
      </w:r>
      <w:r w:rsidR="004058B3">
        <w:t xml:space="preserve"> </w:t>
      </w:r>
      <w:r>
        <w:t>perus</w:t>
      </w:r>
      <w:r w:rsidR="004058B3">
        <w:t>hinnasto</w:t>
      </w:r>
      <w:r w:rsidR="0A056887">
        <w:t xml:space="preserve"> </w:t>
      </w:r>
      <w:r w:rsidR="009C65F3">
        <w:t>1</w:t>
      </w:r>
      <w:r w:rsidR="0A056887">
        <w:t>.</w:t>
      </w:r>
      <w:r w:rsidR="00256868">
        <w:t>5</w:t>
      </w:r>
      <w:r w:rsidR="0A056887">
        <w:t>.202</w:t>
      </w:r>
      <w:r w:rsidR="005C35B5">
        <w:t>6</w:t>
      </w:r>
      <w:r>
        <w:t xml:space="preserve"> alkaen</w:t>
      </w:r>
    </w:p>
    <w:p w14:paraId="35640AAA" w14:textId="05E7205D" w:rsidR="00E119F7" w:rsidRPr="00E119F7" w:rsidRDefault="00E119F7" w:rsidP="00E119F7">
      <w:pPr>
        <w:rPr>
          <w:color w:val="FF0000"/>
        </w:rPr>
      </w:pPr>
    </w:p>
    <w:tbl>
      <w:tblPr>
        <w:tblStyle w:val="TaulukkoRuudukko"/>
        <w:tblW w:w="0" w:type="auto"/>
        <w:tblLook w:val="0480" w:firstRow="0" w:lastRow="0" w:firstColumn="1" w:lastColumn="0" w:noHBand="0" w:noVBand="1"/>
      </w:tblPr>
      <w:tblGrid>
        <w:gridCol w:w="5382"/>
        <w:gridCol w:w="1276"/>
      </w:tblGrid>
      <w:tr w:rsidR="00D25377" w14:paraId="20F9EC36" w14:textId="77777777" w:rsidTr="00E23905">
        <w:trPr>
          <w:trHeight w:val="345"/>
        </w:trPr>
        <w:tc>
          <w:tcPr>
            <w:tcW w:w="5382" w:type="dxa"/>
            <w:vAlign w:val="center"/>
          </w:tcPr>
          <w:p w14:paraId="119F6808" w14:textId="5A3B3A54" w:rsidR="00D25377" w:rsidRDefault="00A074B8" w:rsidP="00342506">
            <w:r>
              <w:t>Puhe</w:t>
            </w:r>
            <w:r w:rsidR="00D25377">
              <w:t>terapia</w:t>
            </w:r>
            <w:r>
              <w:t>n</w:t>
            </w:r>
            <w:r w:rsidR="00D25377">
              <w:t xml:space="preserve"> ensikäynti 60min </w:t>
            </w:r>
          </w:p>
        </w:tc>
        <w:tc>
          <w:tcPr>
            <w:tcW w:w="1276" w:type="dxa"/>
            <w:vAlign w:val="center"/>
          </w:tcPr>
          <w:p w14:paraId="2B66C756" w14:textId="1C58F289" w:rsidR="00D25377" w:rsidRDefault="007B4477" w:rsidP="00E23905">
            <w:pPr>
              <w:jc w:val="center"/>
            </w:pPr>
            <w:r>
              <w:t>120</w:t>
            </w:r>
            <w:r w:rsidR="00E15534">
              <w:t xml:space="preserve"> </w:t>
            </w:r>
            <w:r w:rsidR="00E15534" w:rsidRPr="00160916">
              <w:rPr>
                <w:rFonts w:ascii="Arial" w:eastAsia="Arial" w:hAnsi="Arial" w:cs="Arial"/>
                <w:color w:val="000000" w:themeColor="text1"/>
              </w:rPr>
              <w:t>€</w:t>
            </w:r>
          </w:p>
        </w:tc>
      </w:tr>
      <w:tr w:rsidR="001C0139" w14:paraId="1BB2153F" w14:textId="77777777" w:rsidTr="00E23905">
        <w:trPr>
          <w:trHeight w:val="300"/>
        </w:trPr>
        <w:tc>
          <w:tcPr>
            <w:tcW w:w="5382" w:type="dxa"/>
            <w:vAlign w:val="center"/>
          </w:tcPr>
          <w:p w14:paraId="340E299B" w14:textId="03EC2A3F" w:rsidR="001C0139" w:rsidRPr="009078BF" w:rsidRDefault="001C0139" w:rsidP="3482A1B6">
            <w:pPr>
              <w:rPr>
                <w:color w:val="FF0000"/>
              </w:rPr>
            </w:pPr>
            <w:r>
              <w:t>Puheterapia</w:t>
            </w:r>
            <w:r w:rsidR="00BA1605">
              <w:t xml:space="preserve"> ja etäpuheterapia</w:t>
            </w:r>
            <w:r>
              <w:t xml:space="preserve"> 45min</w:t>
            </w:r>
          </w:p>
        </w:tc>
        <w:tc>
          <w:tcPr>
            <w:tcW w:w="1276" w:type="dxa"/>
            <w:vAlign w:val="center"/>
          </w:tcPr>
          <w:p w14:paraId="345A0D77" w14:textId="3C0EFD26" w:rsidR="001C0139" w:rsidRPr="009078BF" w:rsidRDefault="001C0139" w:rsidP="00E23905">
            <w:pPr>
              <w:jc w:val="center"/>
              <w:rPr>
                <w:color w:val="FF0000"/>
              </w:rPr>
            </w:pPr>
            <w:r>
              <w:t xml:space="preserve">140 </w:t>
            </w:r>
            <w:r w:rsidRPr="00160916">
              <w:rPr>
                <w:rFonts w:ascii="Arial" w:eastAsia="Arial" w:hAnsi="Arial" w:cs="Arial"/>
                <w:color w:val="000000" w:themeColor="text1"/>
              </w:rPr>
              <w:t>€</w:t>
            </w:r>
          </w:p>
        </w:tc>
      </w:tr>
      <w:tr w:rsidR="001C0139" w14:paraId="0B1E0B46" w14:textId="77777777" w:rsidTr="00E23905">
        <w:trPr>
          <w:trHeight w:val="345"/>
        </w:trPr>
        <w:tc>
          <w:tcPr>
            <w:tcW w:w="5382" w:type="dxa"/>
            <w:vAlign w:val="center"/>
          </w:tcPr>
          <w:p w14:paraId="5E583AFE" w14:textId="33CE65C6" w:rsidR="001C0139" w:rsidRDefault="001C0139" w:rsidP="00342506">
            <w:r>
              <w:rPr>
                <w:rFonts w:eastAsiaTheme="minorEastAsia"/>
                <w:color w:val="222222"/>
              </w:rPr>
              <w:t>Puhe</w:t>
            </w:r>
            <w:r w:rsidRPr="55F9D622">
              <w:rPr>
                <w:rFonts w:eastAsiaTheme="minorEastAsia"/>
                <w:color w:val="222222"/>
              </w:rPr>
              <w:t>terapia</w:t>
            </w:r>
            <w:r w:rsidR="00BA1605">
              <w:rPr>
                <w:rFonts w:eastAsiaTheme="minorEastAsia"/>
                <w:color w:val="222222"/>
              </w:rPr>
              <w:t xml:space="preserve"> ja etäpuheterapia</w:t>
            </w:r>
            <w:r w:rsidRPr="55F9D622">
              <w:rPr>
                <w:rFonts w:eastAsiaTheme="minorEastAsia"/>
                <w:color w:val="222222"/>
              </w:rPr>
              <w:t xml:space="preserve"> 60 min</w:t>
            </w:r>
          </w:p>
        </w:tc>
        <w:tc>
          <w:tcPr>
            <w:tcW w:w="1276" w:type="dxa"/>
            <w:vAlign w:val="center"/>
          </w:tcPr>
          <w:p w14:paraId="79DC14FC" w14:textId="3E1D3B48" w:rsidR="001C0139" w:rsidRDefault="001C0139" w:rsidP="00E23905">
            <w:pPr>
              <w:jc w:val="center"/>
            </w:pPr>
            <w:r>
              <w:t>170 €</w:t>
            </w:r>
          </w:p>
        </w:tc>
      </w:tr>
      <w:tr w:rsidR="001C0139" w14:paraId="3DBF532F" w14:textId="77777777" w:rsidTr="00E23905">
        <w:trPr>
          <w:trHeight w:val="345"/>
        </w:trPr>
        <w:tc>
          <w:tcPr>
            <w:tcW w:w="5382" w:type="dxa"/>
            <w:vAlign w:val="center"/>
          </w:tcPr>
          <w:p w14:paraId="38C02997" w14:textId="2A83D850" w:rsidR="001C0139" w:rsidRPr="00054595" w:rsidRDefault="001C0139" w:rsidP="55F9D622">
            <w:pPr>
              <w:rPr>
                <w:rFonts w:eastAsiaTheme="minorEastAsia"/>
              </w:rPr>
            </w:pPr>
            <w:r>
              <w:rPr>
                <w:rFonts w:eastAsiaTheme="minorEastAsia"/>
                <w:color w:val="222222"/>
              </w:rPr>
              <w:t>Puhe</w:t>
            </w:r>
            <w:r w:rsidRPr="55F9D622">
              <w:rPr>
                <w:rFonts w:eastAsiaTheme="minorEastAsia"/>
                <w:color w:val="222222"/>
              </w:rPr>
              <w:t>terapia 90 min</w:t>
            </w:r>
          </w:p>
        </w:tc>
        <w:tc>
          <w:tcPr>
            <w:tcW w:w="1276" w:type="dxa"/>
            <w:vAlign w:val="center"/>
          </w:tcPr>
          <w:p w14:paraId="3F08555B" w14:textId="64F3D66B" w:rsidR="001C0139" w:rsidRDefault="001C0139" w:rsidP="00E23905">
            <w:pPr>
              <w:jc w:val="center"/>
            </w:pPr>
            <w:r w:rsidRPr="009078BF">
              <w:rPr>
                <w:rFonts w:ascii="Arial" w:eastAsia="Arial" w:hAnsi="Arial" w:cs="Arial"/>
                <w:color w:val="000000" w:themeColor="text1"/>
              </w:rPr>
              <w:t>246</w:t>
            </w:r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Pr="009078BF">
              <w:rPr>
                <w:rFonts w:ascii="Arial" w:eastAsia="Arial" w:hAnsi="Arial" w:cs="Arial"/>
                <w:color w:val="000000" w:themeColor="text1"/>
              </w:rPr>
              <w:t>5</w:t>
            </w:r>
            <w:r>
              <w:rPr>
                <w:rFonts w:ascii="Arial" w:eastAsia="Arial" w:hAnsi="Arial" w:cs="Arial"/>
                <w:color w:val="000000" w:themeColor="text1"/>
              </w:rPr>
              <w:t>0</w:t>
            </w:r>
            <w:r w:rsidRPr="55F9D622">
              <w:rPr>
                <w:rFonts w:eastAsiaTheme="minorEastAsia"/>
              </w:rPr>
              <w:t xml:space="preserve"> €</w:t>
            </w:r>
          </w:p>
        </w:tc>
      </w:tr>
      <w:tr w:rsidR="005C35B5" w14:paraId="4643C7C5" w14:textId="77777777" w:rsidTr="00E23905">
        <w:trPr>
          <w:trHeight w:val="345"/>
        </w:trPr>
        <w:tc>
          <w:tcPr>
            <w:tcW w:w="5382" w:type="dxa"/>
            <w:vAlign w:val="center"/>
          </w:tcPr>
          <w:p w14:paraId="78C9AB1B" w14:textId="51D63380" w:rsidR="005C35B5" w:rsidRDefault="005C35B5" w:rsidP="55F9D622">
            <w:pPr>
              <w:rPr>
                <w:rFonts w:eastAsiaTheme="minorEastAsia"/>
                <w:color w:val="222222"/>
              </w:rPr>
            </w:pPr>
            <w:r>
              <w:rPr>
                <w:rFonts w:eastAsiaTheme="minorEastAsia"/>
                <w:color w:val="222222"/>
              </w:rPr>
              <w:t>Puheterapia 120 min</w:t>
            </w:r>
          </w:p>
        </w:tc>
        <w:tc>
          <w:tcPr>
            <w:tcW w:w="1276" w:type="dxa"/>
            <w:vAlign w:val="center"/>
          </w:tcPr>
          <w:p w14:paraId="6BB628B0" w14:textId="14023D8C" w:rsidR="005C35B5" w:rsidRPr="009078BF" w:rsidRDefault="005C35B5" w:rsidP="00E23905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320 €</w:t>
            </w:r>
          </w:p>
        </w:tc>
      </w:tr>
      <w:tr w:rsidR="00D7797E" w14:paraId="136229FD" w14:textId="77777777" w:rsidTr="00E23905">
        <w:trPr>
          <w:trHeight w:val="345"/>
        </w:trPr>
        <w:tc>
          <w:tcPr>
            <w:tcW w:w="5382" w:type="dxa"/>
            <w:vAlign w:val="center"/>
          </w:tcPr>
          <w:p w14:paraId="4D4701DA" w14:textId="72C6D42F" w:rsidR="00D7797E" w:rsidRDefault="00A41AE5" w:rsidP="55F9D622">
            <w:pPr>
              <w:rPr>
                <w:rFonts w:eastAsiaTheme="minorEastAsia"/>
                <w:color w:val="222222"/>
              </w:rPr>
            </w:pPr>
            <w:r>
              <w:rPr>
                <w:rFonts w:eastAsiaTheme="minorEastAsia"/>
                <w:color w:val="222222"/>
              </w:rPr>
              <w:t>Puheterapian sarjakortti 3 x 45 min</w:t>
            </w:r>
          </w:p>
        </w:tc>
        <w:tc>
          <w:tcPr>
            <w:tcW w:w="1276" w:type="dxa"/>
            <w:vAlign w:val="center"/>
          </w:tcPr>
          <w:p w14:paraId="381EDF1D" w14:textId="6422590B" w:rsidR="00D7797E" w:rsidRDefault="00A41AE5" w:rsidP="00E23905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360 €</w:t>
            </w:r>
          </w:p>
        </w:tc>
      </w:tr>
      <w:tr w:rsidR="00D7797E" w14:paraId="1902252E" w14:textId="77777777" w:rsidTr="00E23905">
        <w:trPr>
          <w:trHeight w:val="345"/>
        </w:trPr>
        <w:tc>
          <w:tcPr>
            <w:tcW w:w="5382" w:type="dxa"/>
            <w:vAlign w:val="center"/>
          </w:tcPr>
          <w:p w14:paraId="799BA7A7" w14:textId="45EF8F49" w:rsidR="00D7797E" w:rsidRDefault="00A41AE5" w:rsidP="55F9D622">
            <w:pPr>
              <w:rPr>
                <w:rFonts w:eastAsiaTheme="minorEastAsia"/>
                <w:color w:val="222222"/>
              </w:rPr>
            </w:pPr>
            <w:r>
              <w:rPr>
                <w:rFonts w:eastAsiaTheme="minorEastAsia"/>
                <w:color w:val="222222"/>
              </w:rPr>
              <w:t>Puheterapian sarjakortti 5 x 45 min</w:t>
            </w:r>
          </w:p>
        </w:tc>
        <w:tc>
          <w:tcPr>
            <w:tcW w:w="1276" w:type="dxa"/>
            <w:vAlign w:val="center"/>
          </w:tcPr>
          <w:p w14:paraId="637BA1FC" w14:textId="1CF62549" w:rsidR="00D7797E" w:rsidRDefault="000C5F31" w:rsidP="00E23905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550 €</w:t>
            </w:r>
          </w:p>
        </w:tc>
      </w:tr>
      <w:tr w:rsidR="001C0139" w14:paraId="6136F43F" w14:textId="77777777" w:rsidTr="00E23905">
        <w:trPr>
          <w:trHeight w:val="345"/>
        </w:trPr>
        <w:tc>
          <w:tcPr>
            <w:tcW w:w="5382" w:type="dxa"/>
            <w:vAlign w:val="center"/>
          </w:tcPr>
          <w:p w14:paraId="6FE704B8" w14:textId="5FA28101" w:rsidR="001C0139" w:rsidRPr="00054595" w:rsidRDefault="001C0139" w:rsidP="00BC7C0D">
            <w:r>
              <w:t>Puheterapia konsultaatio 45 min</w:t>
            </w:r>
          </w:p>
        </w:tc>
        <w:tc>
          <w:tcPr>
            <w:tcW w:w="1276" w:type="dxa"/>
            <w:vAlign w:val="center"/>
          </w:tcPr>
          <w:p w14:paraId="0CACEE19" w14:textId="6CCE76D0" w:rsidR="001C0139" w:rsidRPr="001C0139" w:rsidRDefault="001C0139" w:rsidP="00E23905">
            <w:pPr>
              <w:jc w:val="center"/>
              <w:rPr>
                <w:rFonts w:eastAsiaTheme="minorEastAsia"/>
                <w:color w:val="222222"/>
              </w:rPr>
            </w:pPr>
            <w:r w:rsidRPr="009078BF">
              <w:rPr>
                <w:rFonts w:ascii="Arial" w:eastAsia="Arial" w:hAnsi="Arial" w:cs="Arial"/>
                <w:color w:val="000000" w:themeColor="text1"/>
              </w:rPr>
              <w:t>165</w:t>
            </w:r>
            <w:r>
              <w:t xml:space="preserve"> €</w:t>
            </w:r>
          </w:p>
        </w:tc>
      </w:tr>
      <w:tr w:rsidR="001C0139" w14:paraId="290CEDF9" w14:textId="77777777" w:rsidTr="00E23905">
        <w:trPr>
          <w:trHeight w:val="345"/>
        </w:trPr>
        <w:tc>
          <w:tcPr>
            <w:tcW w:w="5382" w:type="dxa"/>
            <w:vAlign w:val="center"/>
          </w:tcPr>
          <w:p w14:paraId="5CFA5703" w14:textId="72A900D2" w:rsidR="001C0139" w:rsidRDefault="001C0139" w:rsidP="00342506">
            <w:r>
              <w:t>Puheterapia konsultaatio 60 min</w:t>
            </w:r>
          </w:p>
        </w:tc>
        <w:tc>
          <w:tcPr>
            <w:tcW w:w="1276" w:type="dxa"/>
            <w:vAlign w:val="center"/>
          </w:tcPr>
          <w:p w14:paraId="0AE9090D" w14:textId="2057B5DE" w:rsidR="001C0139" w:rsidRDefault="001C0139" w:rsidP="00E23905">
            <w:pPr>
              <w:jc w:val="center"/>
            </w:pPr>
            <w:r w:rsidRPr="009078BF">
              <w:rPr>
                <w:rFonts w:ascii="Arial" w:eastAsia="Arial" w:hAnsi="Arial" w:cs="Arial"/>
                <w:color w:val="000000" w:themeColor="text1"/>
              </w:rPr>
              <w:t>190</w:t>
            </w:r>
            <w:r>
              <w:t xml:space="preserve"> €</w:t>
            </w:r>
          </w:p>
        </w:tc>
      </w:tr>
      <w:tr w:rsidR="005D3279" w14:paraId="33382713" w14:textId="77777777" w:rsidTr="00E23905">
        <w:trPr>
          <w:trHeight w:val="345"/>
        </w:trPr>
        <w:tc>
          <w:tcPr>
            <w:tcW w:w="5382" w:type="dxa"/>
            <w:vAlign w:val="center"/>
          </w:tcPr>
          <w:p w14:paraId="12A22AFD" w14:textId="6C945B15" w:rsidR="005D3279" w:rsidRDefault="005D3279" w:rsidP="1BC935B4">
            <w:r>
              <w:t>Puheterapia konsultaatio 90 min</w:t>
            </w:r>
          </w:p>
        </w:tc>
        <w:tc>
          <w:tcPr>
            <w:tcW w:w="1276" w:type="dxa"/>
            <w:vAlign w:val="center"/>
          </w:tcPr>
          <w:p w14:paraId="7257F3FD" w14:textId="6E3EC5FB" w:rsidR="005D3279" w:rsidRDefault="005F6F7D" w:rsidP="00E23905">
            <w:pPr>
              <w:jc w:val="center"/>
            </w:pPr>
            <w:r>
              <w:t>264 €</w:t>
            </w:r>
          </w:p>
        </w:tc>
      </w:tr>
      <w:tr w:rsidR="001C0139" w14:paraId="74BDC1BE" w14:textId="77777777" w:rsidTr="00E23905">
        <w:trPr>
          <w:trHeight w:val="345"/>
        </w:trPr>
        <w:tc>
          <w:tcPr>
            <w:tcW w:w="5382" w:type="dxa"/>
            <w:vAlign w:val="center"/>
          </w:tcPr>
          <w:p w14:paraId="005D5303" w14:textId="461F3C0A" w:rsidR="001C0139" w:rsidRDefault="001C0139" w:rsidP="1BC935B4">
            <w:pPr>
              <w:spacing w:line="259" w:lineRule="auto"/>
            </w:pPr>
            <w:r>
              <w:t>Puheterapia-arvio suppea</w:t>
            </w:r>
          </w:p>
        </w:tc>
        <w:tc>
          <w:tcPr>
            <w:tcW w:w="1276" w:type="dxa"/>
            <w:vAlign w:val="center"/>
          </w:tcPr>
          <w:p w14:paraId="5AC2F16F" w14:textId="7403F19D" w:rsidR="001C0139" w:rsidRDefault="001C0139" w:rsidP="00E23905">
            <w:pPr>
              <w:jc w:val="center"/>
            </w:pPr>
            <w:r>
              <w:t>670 €</w:t>
            </w:r>
          </w:p>
        </w:tc>
      </w:tr>
      <w:tr w:rsidR="001C0139" w14:paraId="42CCE1F6" w14:textId="77777777" w:rsidTr="00E23905">
        <w:trPr>
          <w:trHeight w:val="345"/>
        </w:trPr>
        <w:tc>
          <w:tcPr>
            <w:tcW w:w="5382" w:type="dxa"/>
            <w:vAlign w:val="center"/>
          </w:tcPr>
          <w:p w14:paraId="31B498E2" w14:textId="077EE308" w:rsidR="001C0139" w:rsidRDefault="001C0139" w:rsidP="1BC935B4">
            <w:pPr>
              <w:spacing w:line="259" w:lineRule="auto"/>
            </w:pPr>
            <w:r>
              <w:t>Puheterapia-arvio laaja</w:t>
            </w:r>
          </w:p>
        </w:tc>
        <w:tc>
          <w:tcPr>
            <w:tcW w:w="1276" w:type="dxa"/>
            <w:vAlign w:val="center"/>
          </w:tcPr>
          <w:p w14:paraId="12CE50EF" w14:textId="40187902" w:rsidR="001C0139" w:rsidRDefault="001C0139" w:rsidP="00E23905">
            <w:pPr>
              <w:jc w:val="center"/>
            </w:pPr>
            <w:r>
              <w:t>1030 €</w:t>
            </w:r>
          </w:p>
        </w:tc>
      </w:tr>
      <w:tr w:rsidR="001C0139" w14:paraId="6944BA9E" w14:textId="77777777" w:rsidTr="00E23905">
        <w:trPr>
          <w:trHeight w:val="345"/>
        </w:trPr>
        <w:tc>
          <w:tcPr>
            <w:tcW w:w="5382" w:type="dxa"/>
            <w:vAlign w:val="center"/>
          </w:tcPr>
          <w:p w14:paraId="7A6F9888" w14:textId="1CD100D7" w:rsidR="001C0139" w:rsidRDefault="00234DA3" w:rsidP="1BC935B4">
            <w:pPr>
              <w:spacing w:line="259" w:lineRule="auto"/>
            </w:pPr>
            <w:r>
              <w:t>Neuvottelu</w:t>
            </w:r>
          </w:p>
        </w:tc>
        <w:tc>
          <w:tcPr>
            <w:tcW w:w="1276" w:type="dxa"/>
            <w:vAlign w:val="center"/>
          </w:tcPr>
          <w:p w14:paraId="3664E2E8" w14:textId="6F7FA3B1" w:rsidR="001C0139" w:rsidRDefault="00234DA3" w:rsidP="00E23905">
            <w:pPr>
              <w:jc w:val="center"/>
            </w:pPr>
            <w:r>
              <w:t>220 €</w:t>
            </w:r>
          </w:p>
        </w:tc>
      </w:tr>
      <w:tr w:rsidR="001C0139" w14:paraId="517D912F" w14:textId="77777777" w:rsidTr="00E23905">
        <w:trPr>
          <w:trHeight w:val="345"/>
        </w:trPr>
        <w:tc>
          <w:tcPr>
            <w:tcW w:w="5382" w:type="dxa"/>
            <w:vAlign w:val="center"/>
          </w:tcPr>
          <w:p w14:paraId="76B53AF0" w14:textId="0844F64B" w:rsidR="001C0139" w:rsidRDefault="00234DA3" w:rsidP="1BC935B4">
            <w:pPr>
              <w:spacing w:line="259" w:lineRule="auto"/>
            </w:pPr>
            <w:r>
              <w:t>Palaute</w:t>
            </w:r>
          </w:p>
        </w:tc>
        <w:tc>
          <w:tcPr>
            <w:tcW w:w="1276" w:type="dxa"/>
            <w:vAlign w:val="center"/>
          </w:tcPr>
          <w:p w14:paraId="0E7BFC08" w14:textId="294E3925" w:rsidR="001C0139" w:rsidRDefault="00234DA3" w:rsidP="00E23905">
            <w:pPr>
              <w:jc w:val="center"/>
            </w:pPr>
            <w:r>
              <w:t>70 €</w:t>
            </w:r>
          </w:p>
        </w:tc>
      </w:tr>
    </w:tbl>
    <w:p w14:paraId="3531C81F" w14:textId="604BF9BD" w:rsidR="55F9D622" w:rsidRDefault="55F9D622" w:rsidP="5FFE1A78"/>
    <w:p w14:paraId="06200D7B" w14:textId="50275DCE" w:rsidR="65FD7E25" w:rsidRDefault="65FD7E25" w:rsidP="3482A1B6">
      <w:pPr>
        <w:rPr>
          <w:rFonts w:ascii="Arial" w:eastAsia="Arial" w:hAnsi="Arial" w:cs="Arial"/>
          <w:color w:val="000000" w:themeColor="text1"/>
        </w:rPr>
      </w:pPr>
    </w:p>
    <w:p w14:paraId="29049213" w14:textId="194EB734" w:rsidR="65FD7E25" w:rsidRDefault="7D66F191" w:rsidP="3482A1B6">
      <w:pPr>
        <w:rPr>
          <w:rFonts w:ascii="Arial" w:eastAsia="Arial" w:hAnsi="Arial" w:cs="Arial"/>
          <w:color w:val="000000" w:themeColor="text1"/>
        </w:rPr>
      </w:pPr>
      <w:r w:rsidRPr="3482A1B6">
        <w:rPr>
          <w:rFonts w:ascii="Arial" w:eastAsia="Arial" w:hAnsi="Arial" w:cs="Arial"/>
          <w:b/>
          <w:bCs/>
          <w:color w:val="000000" w:themeColor="text1"/>
        </w:rPr>
        <w:t>VARATUN AJAN PERUUTTAMINEN</w:t>
      </w:r>
    </w:p>
    <w:p w14:paraId="532CE6A2" w14:textId="357731E0" w:rsidR="65FD7E25" w:rsidRDefault="7D66F191" w:rsidP="3482A1B6">
      <w:pPr>
        <w:rPr>
          <w:rFonts w:ascii="Arial" w:eastAsia="Arial" w:hAnsi="Arial" w:cs="Arial"/>
          <w:color w:val="000000" w:themeColor="text1"/>
        </w:rPr>
      </w:pPr>
      <w:r w:rsidRPr="3482A1B6">
        <w:rPr>
          <w:rFonts w:ascii="Arial" w:eastAsia="Arial" w:hAnsi="Arial" w:cs="Arial"/>
          <w:color w:val="000000" w:themeColor="text1"/>
        </w:rPr>
        <w:t>Peruthan varaamasi ajan viimeistään 24 tuntia ennen sovittua aikaa. Myöhemmin tehdyistä peruutuksista ja peruuttamatta jätetyistä ajanvarauksista veloitamme 30 €.</w:t>
      </w:r>
    </w:p>
    <w:p w14:paraId="54FF6680" w14:textId="7228219D" w:rsidR="65FD7E25" w:rsidRDefault="65FD7E25" w:rsidP="3482A1B6">
      <w:pPr>
        <w:rPr>
          <w:rFonts w:ascii="Arial" w:eastAsia="Arial" w:hAnsi="Arial" w:cs="Arial"/>
          <w:color w:val="000000" w:themeColor="text1"/>
        </w:rPr>
      </w:pPr>
    </w:p>
    <w:p w14:paraId="2AC24625" w14:textId="50CD47F0" w:rsidR="65FD7E25" w:rsidRDefault="00157311" w:rsidP="3482A1B6">
      <w:pPr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>TOIMISTOMAKSU</w:t>
      </w:r>
    </w:p>
    <w:p w14:paraId="5F8CF388" w14:textId="54260624" w:rsidR="65FD7E25" w:rsidRDefault="00157311" w:rsidP="3482A1B6">
      <w:r>
        <w:rPr>
          <w:rFonts w:ascii="Arial" w:eastAsia="Arial" w:hAnsi="Arial" w:cs="Arial"/>
          <w:color w:val="000000" w:themeColor="text1"/>
        </w:rPr>
        <w:t>Hintoihin</w:t>
      </w:r>
      <w:r w:rsidR="7D66F191" w:rsidRPr="3482A1B6">
        <w:rPr>
          <w:rFonts w:ascii="Arial" w:eastAsia="Arial" w:hAnsi="Arial" w:cs="Arial"/>
          <w:color w:val="000000" w:themeColor="text1"/>
        </w:rPr>
        <w:t xml:space="preserve"> lisätään toimistomaksu</w:t>
      </w:r>
      <w:r w:rsidR="3D5A0706" w:rsidRPr="3482A1B6">
        <w:rPr>
          <w:rFonts w:ascii="Arial" w:eastAsia="Arial" w:hAnsi="Arial" w:cs="Arial"/>
          <w:color w:val="000000" w:themeColor="text1"/>
        </w:rPr>
        <w:t xml:space="preserve"> </w:t>
      </w:r>
      <w:r w:rsidR="00256868">
        <w:rPr>
          <w:rFonts w:ascii="Arial" w:eastAsia="Arial" w:hAnsi="Arial" w:cs="Arial"/>
          <w:color w:val="000000" w:themeColor="text1"/>
        </w:rPr>
        <w:t>8</w:t>
      </w:r>
      <w:r w:rsidR="000D250F">
        <w:rPr>
          <w:rFonts w:ascii="Arial" w:eastAsia="Arial" w:hAnsi="Arial" w:cs="Arial"/>
          <w:color w:val="000000" w:themeColor="text1"/>
        </w:rPr>
        <w:t xml:space="preserve"> </w:t>
      </w:r>
      <w:r w:rsidR="00256868">
        <w:rPr>
          <w:rFonts w:ascii="Arial" w:eastAsia="Arial" w:hAnsi="Arial" w:cs="Arial"/>
          <w:color w:val="000000" w:themeColor="text1"/>
        </w:rPr>
        <w:t xml:space="preserve">€ </w:t>
      </w:r>
      <w:r w:rsidR="000D250F" w:rsidRPr="3482A1B6">
        <w:rPr>
          <w:rFonts w:ascii="Arial" w:eastAsia="Arial" w:hAnsi="Arial" w:cs="Arial"/>
          <w:color w:val="000000" w:themeColor="text1"/>
        </w:rPr>
        <w:t>lasku</w:t>
      </w:r>
      <w:r w:rsidR="000D250F">
        <w:rPr>
          <w:rFonts w:ascii="Arial" w:eastAsia="Arial" w:hAnsi="Arial" w:cs="Arial"/>
          <w:color w:val="000000" w:themeColor="text1"/>
        </w:rPr>
        <w:t>a kohden</w:t>
      </w:r>
      <w:r w:rsidR="7D66F191" w:rsidRPr="3482A1B6">
        <w:rPr>
          <w:rFonts w:ascii="Arial" w:eastAsia="Arial" w:hAnsi="Arial" w:cs="Arial"/>
          <w:color w:val="000000" w:themeColor="text1"/>
        </w:rPr>
        <w:t>.</w:t>
      </w:r>
      <w:r w:rsidR="7D66F191" w:rsidRPr="3482A1B6">
        <w:rPr>
          <w:b/>
          <w:bCs/>
        </w:rPr>
        <w:t xml:space="preserve"> </w:t>
      </w:r>
    </w:p>
    <w:p w14:paraId="6F712D4B" w14:textId="7867A74B" w:rsidR="5FFE1A78" w:rsidRDefault="5FFE1A78" w:rsidP="5FFE1A78">
      <w:pPr>
        <w:rPr>
          <w:rFonts w:eastAsiaTheme="minorEastAsia"/>
          <w:b/>
          <w:bCs/>
        </w:rPr>
      </w:pPr>
    </w:p>
    <w:p w14:paraId="761D19A0" w14:textId="6D9279EF" w:rsidR="20C1D701" w:rsidRDefault="20C1D701" w:rsidP="5FFE1A78">
      <w:pPr>
        <w:rPr>
          <w:rFonts w:eastAsiaTheme="minorEastAsia"/>
          <w:b/>
          <w:bCs/>
        </w:rPr>
      </w:pPr>
      <w:r w:rsidRPr="5FFE1A78">
        <w:rPr>
          <w:rFonts w:eastAsiaTheme="minorEastAsia"/>
          <w:b/>
          <w:bCs/>
        </w:rPr>
        <w:t>KOTIKÄYNTILISÄ</w:t>
      </w:r>
      <w:r w:rsidR="008D6F79">
        <w:rPr>
          <w:rFonts w:eastAsiaTheme="minorEastAsia"/>
          <w:b/>
          <w:bCs/>
        </w:rPr>
        <w:t>T</w:t>
      </w:r>
    </w:p>
    <w:p w14:paraId="7BF0CE99" w14:textId="48DBD0D7" w:rsidR="00177A73" w:rsidRDefault="00177A73" w:rsidP="5FFE1A78">
      <w:pPr>
        <w:rPr>
          <w:rFonts w:eastAsiaTheme="minorEastAsia"/>
        </w:rPr>
      </w:pPr>
      <w:r>
        <w:rPr>
          <w:rFonts w:eastAsiaTheme="minorEastAsia"/>
        </w:rPr>
        <w:t xml:space="preserve">Kotikäynti korottaa </w:t>
      </w:r>
      <w:r w:rsidR="00657D63">
        <w:rPr>
          <w:rFonts w:eastAsiaTheme="minorEastAsia"/>
        </w:rPr>
        <w:t>käynnin hintaa prosenttiosuudella, joka määräytyy toimipisteen ja kotikäyntikohteen</w:t>
      </w:r>
      <w:r w:rsidR="000D4F08">
        <w:rPr>
          <w:rFonts w:eastAsiaTheme="minorEastAsia"/>
        </w:rPr>
        <w:t xml:space="preserve"> välisen</w:t>
      </w:r>
      <w:r w:rsidR="00657D63">
        <w:rPr>
          <w:rFonts w:eastAsiaTheme="minorEastAsia"/>
        </w:rPr>
        <w:t xml:space="preserve"> etäisyyden mukaan. Kilometriperusteiset kotikäyntikorotukset ovat:</w:t>
      </w:r>
    </w:p>
    <w:p w14:paraId="107DC0EA" w14:textId="77777777" w:rsidR="00657D63" w:rsidRPr="00177A73" w:rsidRDefault="00657D63" w:rsidP="5FFE1A78">
      <w:pPr>
        <w:rPr>
          <w:rFonts w:eastAsiaTheme="minorEastAsia"/>
        </w:rPr>
      </w:pPr>
    </w:p>
    <w:p w14:paraId="53243A08" w14:textId="0E491428" w:rsidR="5FFE1A78" w:rsidRPr="00E15534" w:rsidRDefault="4BBDB3FD" w:rsidP="5FFE1A78">
      <w:pPr>
        <w:rPr>
          <w:rFonts w:eastAsiaTheme="minorEastAsia"/>
        </w:rPr>
      </w:pPr>
      <w:r>
        <w:t xml:space="preserve">0,1–9,99 km </w:t>
      </w:r>
      <w:r w:rsidR="00E54E8E">
        <w:t>35 %</w:t>
      </w:r>
      <w:r w:rsidR="008D6F79">
        <w:tab/>
      </w:r>
      <w:r w:rsidR="008D6F79" w:rsidRPr="5FFE1A78">
        <w:rPr>
          <w:rFonts w:eastAsiaTheme="minorEastAsia"/>
        </w:rPr>
        <w:t>36–70,99 km 70</w:t>
      </w:r>
      <w:r w:rsidR="00657D63">
        <w:rPr>
          <w:rFonts w:eastAsiaTheme="minorEastAsia"/>
        </w:rPr>
        <w:t xml:space="preserve"> </w:t>
      </w:r>
      <w:r w:rsidR="008D6F79" w:rsidRPr="5FFE1A78">
        <w:rPr>
          <w:rFonts w:eastAsiaTheme="minorEastAsia"/>
        </w:rPr>
        <w:t>%</w:t>
      </w:r>
      <w:r w:rsidR="008D6F79">
        <w:br/>
      </w:r>
      <w:r w:rsidR="00657D63">
        <w:t>10–35,99</w:t>
      </w:r>
      <w:r>
        <w:t xml:space="preserve"> km 50 %</w:t>
      </w:r>
      <w:r w:rsidRPr="5FFE1A78">
        <w:rPr>
          <w:rFonts w:eastAsiaTheme="minorEastAsia"/>
        </w:rPr>
        <w:t xml:space="preserve"> </w:t>
      </w:r>
      <w:r w:rsidR="00E54E8E">
        <w:rPr>
          <w:rFonts w:eastAsiaTheme="minorEastAsia"/>
        </w:rPr>
        <w:t xml:space="preserve"> </w:t>
      </w:r>
      <w:r w:rsidR="00450462">
        <w:t xml:space="preserve"> </w:t>
      </w:r>
      <w:r w:rsidR="008D6F79">
        <w:tab/>
      </w:r>
      <w:r w:rsidRPr="5FFE1A78">
        <w:rPr>
          <w:rFonts w:eastAsiaTheme="minorEastAsia"/>
        </w:rPr>
        <w:t>yli 71 km</w:t>
      </w:r>
      <w:r w:rsidR="00C81F53">
        <w:rPr>
          <w:rFonts w:eastAsiaTheme="minorEastAsia"/>
        </w:rPr>
        <w:t xml:space="preserve"> </w:t>
      </w:r>
      <w:r w:rsidRPr="5FFE1A78">
        <w:rPr>
          <w:rFonts w:eastAsiaTheme="minorEastAsia"/>
        </w:rPr>
        <w:t>100 %</w:t>
      </w:r>
    </w:p>
    <w:sectPr w:rsidR="5FFE1A78" w:rsidRPr="00E15534" w:rsidSect="0043157A">
      <w:headerReference w:type="default" r:id="rId11"/>
      <w:footerReference w:type="default" r:id="rId12"/>
      <w:pgSz w:w="11906" w:h="16838"/>
      <w:pgMar w:top="567" w:right="1134" w:bottom="2269" w:left="1134" w:header="1276" w:footer="6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44C71" w14:textId="77777777" w:rsidR="009F3802" w:rsidRDefault="009F3802" w:rsidP="0062691A">
      <w:pPr>
        <w:spacing w:line="240" w:lineRule="auto"/>
      </w:pPr>
      <w:r>
        <w:separator/>
      </w:r>
    </w:p>
  </w:endnote>
  <w:endnote w:type="continuationSeparator" w:id="0">
    <w:p w14:paraId="7C2B5DE4" w14:textId="77777777" w:rsidR="009F3802" w:rsidRDefault="009F3802" w:rsidP="006269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2287E" w14:textId="053E4D9F" w:rsidR="00076FC6" w:rsidRDefault="00120C68" w:rsidP="00076FC6">
    <w:pPr>
      <w:spacing w:line="240" w:lineRule="auto"/>
      <w:rPr>
        <w:rFonts w:ascii="Arial" w:hAnsi="Arial" w:cs="Arial"/>
        <w:sz w:val="18"/>
        <w:szCs w:val="18"/>
      </w:rPr>
    </w:pPr>
    <w:r w:rsidRPr="00C70B40">
      <w:rPr>
        <w:rFonts w:ascii="Arial" w:hAnsi="Arial" w:cs="Arial"/>
        <w:noProof/>
        <w:sz w:val="18"/>
        <w:szCs w:val="18"/>
        <w:lang w:eastAsia="fi-FI"/>
      </w:rPr>
      <w:drawing>
        <wp:anchor distT="0" distB="0" distL="114300" distR="114300" simplePos="0" relativeHeight="251681792" behindDoc="0" locked="0" layoutInCell="1" allowOverlap="1" wp14:anchorId="12A62D23" wp14:editId="42347F30">
          <wp:simplePos x="0" y="0"/>
          <wp:positionH relativeFrom="column">
            <wp:posOffset>1732280</wp:posOffset>
          </wp:positionH>
          <wp:positionV relativeFrom="paragraph">
            <wp:posOffset>125730</wp:posOffset>
          </wp:positionV>
          <wp:extent cx="77470" cy="123190"/>
          <wp:effectExtent l="0" t="0" r="0" b="0"/>
          <wp:wrapNone/>
          <wp:docPr id="522" name="Kuva 5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inen_sijainti_iko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" cy="123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0B40">
      <w:rPr>
        <w:rFonts w:ascii="Arial" w:hAnsi="Arial" w:cs="Arial"/>
        <w:noProof/>
        <w:sz w:val="18"/>
        <w:szCs w:val="18"/>
        <w:lang w:eastAsia="fi-FI"/>
      </w:rPr>
      <w:drawing>
        <wp:anchor distT="0" distB="0" distL="114300" distR="114300" simplePos="0" relativeHeight="251680768" behindDoc="0" locked="0" layoutInCell="1" allowOverlap="1" wp14:anchorId="16D9AD2E" wp14:editId="0C590145">
          <wp:simplePos x="0" y="0"/>
          <wp:positionH relativeFrom="column">
            <wp:posOffset>5023485</wp:posOffset>
          </wp:positionH>
          <wp:positionV relativeFrom="paragraph">
            <wp:posOffset>131445</wp:posOffset>
          </wp:positionV>
          <wp:extent cx="132715" cy="132715"/>
          <wp:effectExtent l="0" t="0" r="635" b="635"/>
          <wp:wrapNone/>
          <wp:docPr id="523" name="Kuva 5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inen_maapallo_ikon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15" cy="132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0B40" w:rsidRPr="00C70B40">
      <w:rPr>
        <w:rFonts w:ascii="Arial" w:hAnsi="Arial" w:cs="Arial"/>
        <w:noProof/>
        <w:sz w:val="18"/>
        <w:szCs w:val="18"/>
        <w:lang w:eastAsia="fi-FI"/>
      </w:rPr>
      <w:drawing>
        <wp:anchor distT="0" distB="0" distL="114300" distR="114300" simplePos="0" relativeHeight="251678720" behindDoc="0" locked="0" layoutInCell="1" allowOverlap="1" wp14:anchorId="20430856" wp14:editId="3BAAF115">
          <wp:simplePos x="0" y="0"/>
          <wp:positionH relativeFrom="column">
            <wp:posOffset>3408045</wp:posOffset>
          </wp:positionH>
          <wp:positionV relativeFrom="paragraph">
            <wp:posOffset>126365</wp:posOffset>
          </wp:positionV>
          <wp:extent cx="117475" cy="122555"/>
          <wp:effectExtent l="0" t="0" r="0" b="0"/>
          <wp:wrapNone/>
          <wp:docPr id="524" name="Kuva 5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uvahaun tulos haulle icon phone 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475" cy="122555"/>
                  </a:xfrm>
                  <a:prstGeom prst="ellipse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2668" w:rsidRPr="009C5DFC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0361E8" wp14:editId="3957B37C">
              <wp:simplePos x="0" y="0"/>
              <wp:positionH relativeFrom="margin">
                <wp:align>left</wp:align>
              </wp:positionH>
              <wp:positionV relativeFrom="paragraph">
                <wp:posOffset>-29439</wp:posOffset>
              </wp:positionV>
              <wp:extent cx="6057900" cy="0"/>
              <wp:effectExtent l="0" t="0" r="19050" b="19050"/>
              <wp:wrapNone/>
              <wp:docPr id="6" name="Suora yhdysviiv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7022CB" id="Suora yhdysviiva 6" o:spid="_x0000_s1026" style="position:absolute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2.3pt" to="477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" strokecolor="#0af [3204]" strokeweight=".5pt">
              <v:stroke joinstyle="miter"/>
              <w10:wrap anchorx="margin"/>
            </v:line>
          </w:pict>
        </mc:Fallback>
      </mc:AlternateContent>
    </w:r>
  </w:p>
  <w:p w14:paraId="43A6DDBA" w14:textId="68442BA5" w:rsidR="00514B2E" w:rsidRPr="00C70B40" w:rsidRDefault="003D25AB" w:rsidP="00A26A45">
    <w:pPr>
      <w:tabs>
        <w:tab w:val="left" w:pos="2996"/>
        <w:tab w:val="left" w:pos="5670"/>
        <w:tab w:val="left" w:pos="8217"/>
      </w:tabs>
      <w:spacing w:line="240" w:lineRule="auto"/>
      <w:rPr>
        <w:rFonts w:ascii="Arial" w:hAnsi="Arial" w:cs="Arial"/>
        <w:sz w:val="18"/>
        <w:szCs w:val="18"/>
      </w:rPr>
    </w:pPr>
    <w:r w:rsidRPr="003D25AB">
      <w:rPr>
        <w:rFonts w:ascii="Arial" w:hAnsi="Arial" w:cs="Arial"/>
        <w:sz w:val="18"/>
        <w:szCs w:val="18"/>
      </w:rPr>
      <w:t>Coronaria Kuntoutuspalvelut Oy</w:t>
    </w:r>
    <w:r w:rsidR="00951BCD">
      <w:rPr>
        <w:rFonts w:ascii="Arial" w:hAnsi="Arial" w:cs="Arial"/>
        <w:sz w:val="18"/>
        <w:szCs w:val="18"/>
      </w:rPr>
      <w:tab/>
      <w:t>Saaristonkatu 22</w:t>
    </w:r>
    <w:r w:rsidR="00A26A45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</w:rPr>
      <w:t>010 525 8801</w:t>
    </w:r>
    <w:r w:rsidR="00D22799" w:rsidRPr="00C70B40">
      <w:rPr>
        <w:rFonts w:ascii="Arial" w:hAnsi="Arial" w:cs="Arial"/>
        <w:sz w:val="18"/>
        <w:szCs w:val="18"/>
      </w:rPr>
      <w:tab/>
    </w:r>
    <w:r w:rsidR="00514B2E" w:rsidRPr="00C70B40">
      <w:rPr>
        <w:rFonts w:ascii="Arial" w:hAnsi="Arial" w:cs="Arial"/>
        <w:sz w:val="18"/>
        <w:szCs w:val="18"/>
      </w:rPr>
      <w:t>www.coronaria.fi</w:t>
    </w:r>
  </w:p>
  <w:p w14:paraId="7848264C" w14:textId="19C119E6" w:rsidR="00980C32" w:rsidRDefault="1030BD8E" w:rsidP="00E73734">
    <w:pPr>
      <w:tabs>
        <w:tab w:val="left" w:pos="2996"/>
        <w:tab w:val="left" w:pos="5670"/>
        <w:tab w:val="left" w:pos="8222"/>
      </w:tabs>
      <w:spacing w:line="240" w:lineRule="auto"/>
      <w:rPr>
        <w:rFonts w:ascii="Arial" w:hAnsi="Arial" w:cs="Arial"/>
        <w:sz w:val="18"/>
        <w:szCs w:val="18"/>
      </w:rPr>
    </w:pPr>
    <w:proofErr w:type="gramStart"/>
    <w:r w:rsidRPr="003D25AB">
      <w:rPr>
        <w:rFonts w:ascii="Arial" w:hAnsi="Arial" w:cs="Arial"/>
        <w:sz w:val="18"/>
        <w:szCs w:val="18"/>
      </w:rPr>
      <w:t>2770800-9</w:t>
    </w:r>
    <w:proofErr w:type="gramEnd"/>
    <w:r w:rsidRPr="003D25AB">
      <w:rPr>
        <w:rFonts w:ascii="Arial" w:hAnsi="Arial" w:cs="Arial"/>
        <w:sz w:val="18"/>
        <w:szCs w:val="18"/>
      </w:rPr>
      <w:t xml:space="preserve"> </w:t>
    </w:r>
    <w:r w:rsidR="00F0606A" w:rsidRPr="00C70B40">
      <w:rPr>
        <w:rFonts w:ascii="Arial" w:hAnsi="Arial" w:cs="Arial"/>
        <w:noProof/>
        <w:sz w:val="18"/>
        <w:szCs w:val="18"/>
        <w:lang w:eastAsia="fi-FI"/>
      </w:rPr>
      <w:drawing>
        <wp:anchor distT="0" distB="0" distL="114300" distR="114300" simplePos="0" relativeHeight="251679744" behindDoc="0" locked="0" layoutInCell="1" allowOverlap="1" wp14:anchorId="0D3D9C9C" wp14:editId="1A945CD4">
          <wp:simplePos x="0" y="0"/>
          <wp:positionH relativeFrom="column">
            <wp:posOffset>3400316</wp:posOffset>
          </wp:positionH>
          <wp:positionV relativeFrom="paragraph">
            <wp:posOffset>18415</wp:posOffset>
          </wp:positionV>
          <wp:extent cx="126365" cy="93980"/>
          <wp:effectExtent l="0" t="0" r="6985" b="1270"/>
          <wp:wrapNone/>
          <wp:docPr id="525" name="Kuva 5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inen_kirjekuori_ikoni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5" cy="93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8"/>
        <w:szCs w:val="18"/>
      </w:rPr>
      <w:t xml:space="preserve">                  </w:t>
    </w:r>
    <w:r w:rsidR="00A26A45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>90100 Oulu</w:t>
    </w:r>
    <w:r w:rsidR="00A26A45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>kuntoutus</w:t>
    </w:r>
    <w:r w:rsidRPr="00C70B40">
      <w:rPr>
        <w:rFonts w:ascii="Arial" w:hAnsi="Arial" w:cs="Arial"/>
        <w:sz w:val="18"/>
        <w:szCs w:val="18"/>
      </w:rPr>
      <w:t>@coronaria.fi</w:t>
    </w:r>
    <w:r w:rsidR="00514B2E">
      <w:rPr>
        <w:rFonts w:ascii="Arial" w:hAnsi="Arial" w:cs="Arial"/>
        <w:sz w:val="18"/>
        <w:szCs w:val="18"/>
      </w:rPr>
      <w:tab/>
    </w:r>
  </w:p>
  <w:p w14:paraId="47041820" w14:textId="77777777" w:rsidR="000A2668" w:rsidRPr="00076FC6" w:rsidRDefault="000A2668" w:rsidP="00514B2E">
    <w:pPr>
      <w:spacing w:line="240" w:lineRule="auto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ABA2C" w14:textId="77777777" w:rsidR="009F3802" w:rsidRDefault="009F3802" w:rsidP="0062691A">
      <w:pPr>
        <w:spacing w:line="240" w:lineRule="auto"/>
      </w:pPr>
      <w:r>
        <w:separator/>
      </w:r>
    </w:p>
  </w:footnote>
  <w:footnote w:type="continuationSeparator" w:id="0">
    <w:p w14:paraId="5D9CE902" w14:textId="77777777" w:rsidR="009F3802" w:rsidRDefault="009F3802" w:rsidP="006269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1E3B3" w14:textId="77A8D376" w:rsidR="0062691A" w:rsidRPr="00FE250B" w:rsidRDefault="00B65D54" w:rsidP="00D43080">
    <w:pPr>
      <w:tabs>
        <w:tab w:val="left" w:pos="4962"/>
      </w:tabs>
      <w:spacing w:line="240" w:lineRule="auto"/>
      <w:ind w:firstLine="4820"/>
      <w:jc w:val="center"/>
      <w:rPr>
        <w:rFonts w:ascii="Arial" w:hAnsi="Arial" w:cs="Arial"/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1DB71782" wp14:editId="22E11CD0">
          <wp:simplePos x="0" y="0"/>
          <wp:positionH relativeFrom="margin">
            <wp:align>left</wp:align>
          </wp:positionH>
          <wp:positionV relativeFrom="page">
            <wp:posOffset>653144</wp:posOffset>
          </wp:positionV>
          <wp:extent cx="1975148" cy="381000"/>
          <wp:effectExtent l="0" t="0" r="6350" b="0"/>
          <wp:wrapNone/>
          <wp:docPr id="52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RONARIA LOGO SININ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6535" cy="3851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3734" w:rsidRPr="00E73734">
      <w:rPr>
        <w:rFonts w:ascii="Arial" w:hAnsi="Arial" w:cs="Arial"/>
        <w:sz w:val="20"/>
        <w:szCs w:val="20"/>
      </w:rPr>
      <w:tab/>
    </w:r>
    <w:r w:rsidR="1030BD8E" w:rsidRPr="00E73734">
      <w:rPr>
        <w:rFonts w:ascii="Arial" w:hAnsi="Arial" w:cs="Arial"/>
        <w:sz w:val="20"/>
        <w:szCs w:val="20"/>
      </w:rPr>
      <w:t xml:space="preserve">            </w:t>
    </w:r>
    <w:r w:rsidR="00D43080">
      <w:rPr>
        <w:rFonts w:ascii="Arial" w:hAnsi="Arial" w:cs="Arial"/>
        <w:sz w:val="20"/>
        <w:szCs w:val="20"/>
      </w:rPr>
      <w:tab/>
    </w:r>
    <w:r w:rsidR="1030BD8E">
      <w:rPr>
        <w:rFonts w:ascii="Arial" w:hAnsi="Arial" w:cs="Arial"/>
        <w:sz w:val="20"/>
        <w:szCs w:val="20"/>
      </w:rPr>
      <w:t xml:space="preserve">                 </w:t>
    </w:r>
  </w:p>
  <w:p w14:paraId="5024C840" w14:textId="39CC0806" w:rsidR="00B65D54" w:rsidRPr="00FE250B" w:rsidRDefault="00B65D54" w:rsidP="00FE250B">
    <w:pPr>
      <w:pStyle w:val="Yltunniste"/>
      <w:tabs>
        <w:tab w:val="clear" w:pos="4819"/>
        <w:tab w:val="left" w:pos="4111"/>
        <w:tab w:val="center" w:pos="4962"/>
        <w:tab w:val="left" w:pos="8160"/>
      </w:tabs>
      <w:jc w:val="right"/>
      <w:rPr>
        <w:rFonts w:ascii="Arial" w:hAnsi="Arial" w:cs="Arial"/>
        <w:noProof/>
        <w:sz w:val="20"/>
        <w:lang w:eastAsia="fi-FI"/>
      </w:rPr>
    </w:pPr>
    <w:r w:rsidRPr="0068001B">
      <w:rPr>
        <w:rFonts w:ascii="Arial" w:hAnsi="Arial" w:cs="Arial"/>
        <w:noProof/>
        <w:sz w:val="20"/>
        <w:lang w:eastAsia="fi-FI"/>
      </w:rPr>
      <w:tab/>
    </w:r>
    <w:r w:rsidRPr="0068001B">
      <w:rPr>
        <w:rFonts w:ascii="Arial" w:hAnsi="Arial" w:cs="Arial"/>
        <w:noProof/>
        <w:sz w:val="20"/>
        <w:lang w:eastAsia="fi-FI"/>
      </w:rPr>
      <w:tab/>
    </w:r>
    <w:r w:rsidRPr="0068001B">
      <w:rPr>
        <w:rFonts w:ascii="Arial" w:hAnsi="Arial" w:cs="Arial"/>
        <w:noProof/>
        <w:sz w:val="20"/>
        <w:lang w:eastAsia="fi-F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85BE7"/>
    <w:multiLevelType w:val="hybridMultilevel"/>
    <w:tmpl w:val="CC8007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C30B3"/>
    <w:multiLevelType w:val="hybridMultilevel"/>
    <w:tmpl w:val="F474B5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75055"/>
    <w:multiLevelType w:val="hybridMultilevel"/>
    <w:tmpl w:val="25FA47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941224">
    <w:abstractNumId w:val="2"/>
  </w:num>
  <w:num w:numId="2" w16cid:durableId="1856188665">
    <w:abstractNumId w:val="0"/>
  </w:num>
  <w:num w:numId="3" w16cid:durableId="1208107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91A"/>
    <w:rsid w:val="0005096C"/>
    <w:rsid w:val="00054595"/>
    <w:rsid w:val="00076FC6"/>
    <w:rsid w:val="000A2668"/>
    <w:rsid w:val="000A35AF"/>
    <w:rsid w:val="000C5F31"/>
    <w:rsid w:val="000D250F"/>
    <w:rsid w:val="000D4F08"/>
    <w:rsid w:val="00120C68"/>
    <w:rsid w:val="00146A89"/>
    <w:rsid w:val="00157311"/>
    <w:rsid w:val="00160916"/>
    <w:rsid w:val="00177A73"/>
    <w:rsid w:val="001B729A"/>
    <w:rsid w:val="001C0139"/>
    <w:rsid w:val="001C1B80"/>
    <w:rsid w:val="001C49C4"/>
    <w:rsid w:val="001F4BC0"/>
    <w:rsid w:val="00234DA3"/>
    <w:rsid w:val="0024343F"/>
    <w:rsid w:val="00256868"/>
    <w:rsid w:val="002701E3"/>
    <w:rsid w:val="002A118B"/>
    <w:rsid w:val="002B78CB"/>
    <w:rsid w:val="002C76FD"/>
    <w:rsid w:val="003079C4"/>
    <w:rsid w:val="00342506"/>
    <w:rsid w:val="003A4995"/>
    <w:rsid w:val="003B14AA"/>
    <w:rsid w:val="003C68D0"/>
    <w:rsid w:val="003C7542"/>
    <w:rsid w:val="003D25AB"/>
    <w:rsid w:val="00401C53"/>
    <w:rsid w:val="00402018"/>
    <w:rsid w:val="004058B3"/>
    <w:rsid w:val="0043157A"/>
    <w:rsid w:val="00450462"/>
    <w:rsid w:val="00461950"/>
    <w:rsid w:val="004A00DC"/>
    <w:rsid w:val="004B1FF7"/>
    <w:rsid w:val="004B3772"/>
    <w:rsid w:val="004F29A5"/>
    <w:rsid w:val="00514B2E"/>
    <w:rsid w:val="005C35B5"/>
    <w:rsid w:val="005D3279"/>
    <w:rsid w:val="005F6F7D"/>
    <w:rsid w:val="0062691A"/>
    <w:rsid w:val="00657D63"/>
    <w:rsid w:val="006713F4"/>
    <w:rsid w:val="00676D21"/>
    <w:rsid w:val="0068001B"/>
    <w:rsid w:val="00680B00"/>
    <w:rsid w:val="00685A16"/>
    <w:rsid w:val="006B6F04"/>
    <w:rsid w:val="006C0F0B"/>
    <w:rsid w:val="00710D98"/>
    <w:rsid w:val="00722674"/>
    <w:rsid w:val="00725341"/>
    <w:rsid w:val="00735ADE"/>
    <w:rsid w:val="007360E9"/>
    <w:rsid w:val="00797575"/>
    <w:rsid w:val="007B4477"/>
    <w:rsid w:val="007D73C1"/>
    <w:rsid w:val="00845A86"/>
    <w:rsid w:val="008B10FC"/>
    <w:rsid w:val="008D27B3"/>
    <w:rsid w:val="008D6F79"/>
    <w:rsid w:val="008F63FD"/>
    <w:rsid w:val="009078BF"/>
    <w:rsid w:val="009412B7"/>
    <w:rsid w:val="00947B8E"/>
    <w:rsid w:val="009519C6"/>
    <w:rsid w:val="00951BCD"/>
    <w:rsid w:val="00980C32"/>
    <w:rsid w:val="009C5DFC"/>
    <w:rsid w:val="009C65F3"/>
    <w:rsid w:val="009D244D"/>
    <w:rsid w:val="009E4AE6"/>
    <w:rsid w:val="009F3802"/>
    <w:rsid w:val="00A074B8"/>
    <w:rsid w:val="00A268EF"/>
    <w:rsid w:val="00A26A45"/>
    <w:rsid w:val="00A41AE5"/>
    <w:rsid w:val="00A448D3"/>
    <w:rsid w:val="00A872E3"/>
    <w:rsid w:val="00AA5EF7"/>
    <w:rsid w:val="00AC3582"/>
    <w:rsid w:val="00AC4EB3"/>
    <w:rsid w:val="00B0591F"/>
    <w:rsid w:val="00B63DD0"/>
    <w:rsid w:val="00B65D54"/>
    <w:rsid w:val="00B82089"/>
    <w:rsid w:val="00BA1605"/>
    <w:rsid w:val="00BC332A"/>
    <w:rsid w:val="00BC7C0D"/>
    <w:rsid w:val="00BE0C10"/>
    <w:rsid w:val="00BEC4E9"/>
    <w:rsid w:val="00BF3080"/>
    <w:rsid w:val="00C50185"/>
    <w:rsid w:val="00C70B40"/>
    <w:rsid w:val="00C81F53"/>
    <w:rsid w:val="00C838F8"/>
    <w:rsid w:val="00C84FE4"/>
    <w:rsid w:val="00C93902"/>
    <w:rsid w:val="00CC7569"/>
    <w:rsid w:val="00D22799"/>
    <w:rsid w:val="00D24E09"/>
    <w:rsid w:val="00D25377"/>
    <w:rsid w:val="00D43080"/>
    <w:rsid w:val="00D54B7E"/>
    <w:rsid w:val="00D7797E"/>
    <w:rsid w:val="00DB0902"/>
    <w:rsid w:val="00DB4F74"/>
    <w:rsid w:val="00DD1695"/>
    <w:rsid w:val="00DD2DA9"/>
    <w:rsid w:val="00DE11F1"/>
    <w:rsid w:val="00E119F7"/>
    <w:rsid w:val="00E15534"/>
    <w:rsid w:val="00E23905"/>
    <w:rsid w:val="00E26797"/>
    <w:rsid w:val="00E37625"/>
    <w:rsid w:val="00E50CD2"/>
    <w:rsid w:val="00E54E8E"/>
    <w:rsid w:val="00E66A55"/>
    <w:rsid w:val="00E73734"/>
    <w:rsid w:val="00EB458D"/>
    <w:rsid w:val="00ED05D9"/>
    <w:rsid w:val="00EE0D5A"/>
    <w:rsid w:val="00EE216C"/>
    <w:rsid w:val="00EF0821"/>
    <w:rsid w:val="00F0606A"/>
    <w:rsid w:val="00F317B9"/>
    <w:rsid w:val="00F530C6"/>
    <w:rsid w:val="00FE250B"/>
    <w:rsid w:val="012479FA"/>
    <w:rsid w:val="024D86AB"/>
    <w:rsid w:val="02C2B65A"/>
    <w:rsid w:val="02CCDA82"/>
    <w:rsid w:val="03840626"/>
    <w:rsid w:val="04B9D5EB"/>
    <w:rsid w:val="0554DA0F"/>
    <w:rsid w:val="0655A64C"/>
    <w:rsid w:val="06A4BB4B"/>
    <w:rsid w:val="0720F7CE"/>
    <w:rsid w:val="083F4B5C"/>
    <w:rsid w:val="08F817BE"/>
    <w:rsid w:val="0996A559"/>
    <w:rsid w:val="0A056887"/>
    <w:rsid w:val="0AE3C8E6"/>
    <w:rsid w:val="0B480DE5"/>
    <w:rsid w:val="0B66288A"/>
    <w:rsid w:val="0CD2E1A1"/>
    <w:rsid w:val="0D1DA94A"/>
    <w:rsid w:val="0DCB88E1"/>
    <w:rsid w:val="0F6E1535"/>
    <w:rsid w:val="0F6E8DF5"/>
    <w:rsid w:val="0F85195E"/>
    <w:rsid w:val="1030BD8E"/>
    <w:rsid w:val="10AAD9E9"/>
    <w:rsid w:val="11AA689F"/>
    <w:rsid w:val="123F3358"/>
    <w:rsid w:val="12F6290F"/>
    <w:rsid w:val="13EDDD15"/>
    <w:rsid w:val="14418658"/>
    <w:rsid w:val="1810FF03"/>
    <w:rsid w:val="18DAD97F"/>
    <w:rsid w:val="192A95AB"/>
    <w:rsid w:val="1B281922"/>
    <w:rsid w:val="1BC935B4"/>
    <w:rsid w:val="1CD41689"/>
    <w:rsid w:val="1D305862"/>
    <w:rsid w:val="1D7B96FE"/>
    <w:rsid w:val="1DAE4AA2"/>
    <w:rsid w:val="20B56910"/>
    <w:rsid w:val="20C1D701"/>
    <w:rsid w:val="21507925"/>
    <w:rsid w:val="2219BAB1"/>
    <w:rsid w:val="22A2B164"/>
    <w:rsid w:val="231440BE"/>
    <w:rsid w:val="232C28D2"/>
    <w:rsid w:val="237DA47D"/>
    <w:rsid w:val="25B39BC2"/>
    <w:rsid w:val="27E7B1E1"/>
    <w:rsid w:val="27EA149A"/>
    <w:rsid w:val="2A249B4E"/>
    <w:rsid w:val="2A460749"/>
    <w:rsid w:val="2B9B352D"/>
    <w:rsid w:val="2DB9CFFC"/>
    <w:rsid w:val="2ED26B0B"/>
    <w:rsid w:val="2EEDC5FC"/>
    <w:rsid w:val="2FAE9790"/>
    <w:rsid w:val="2FE777B7"/>
    <w:rsid w:val="30D26586"/>
    <w:rsid w:val="30EC38E5"/>
    <w:rsid w:val="315FECD3"/>
    <w:rsid w:val="3232E75D"/>
    <w:rsid w:val="327DAF32"/>
    <w:rsid w:val="33293598"/>
    <w:rsid w:val="33C23651"/>
    <w:rsid w:val="3482A1B6"/>
    <w:rsid w:val="34EA8B04"/>
    <w:rsid w:val="36830DC4"/>
    <w:rsid w:val="38136192"/>
    <w:rsid w:val="382E858C"/>
    <w:rsid w:val="3845EB48"/>
    <w:rsid w:val="3894A842"/>
    <w:rsid w:val="39362202"/>
    <w:rsid w:val="3BAD733A"/>
    <w:rsid w:val="3C8B88A9"/>
    <w:rsid w:val="3CB6EF81"/>
    <w:rsid w:val="3D5A0706"/>
    <w:rsid w:val="3EA979B5"/>
    <w:rsid w:val="3FAD4460"/>
    <w:rsid w:val="3FBF06C2"/>
    <w:rsid w:val="41DEB001"/>
    <w:rsid w:val="4287BE90"/>
    <w:rsid w:val="43B18114"/>
    <w:rsid w:val="4401FA8B"/>
    <w:rsid w:val="4472A398"/>
    <w:rsid w:val="45755B5D"/>
    <w:rsid w:val="467CDD2F"/>
    <w:rsid w:val="49A751E1"/>
    <w:rsid w:val="49DC2382"/>
    <w:rsid w:val="49ECFC11"/>
    <w:rsid w:val="4B0DC998"/>
    <w:rsid w:val="4BBDB3FD"/>
    <w:rsid w:val="4BF99F05"/>
    <w:rsid w:val="4C7DFA70"/>
    <w:rsid w:val="4C99897D"/>
    <w:rsid w:val="4EBA15BF"/>
    <w:rsid w:val="4F339FBD"/>
    <w:rsid w:val="4FC8125E"/>
    <w:rsid w:val="5163E2BF"/>
    <w:rsid w:val="5172FEF5"/>
    <w:rsid w:val="528E81EF"/>
    <w:rsid w:val="549B8381"/>
    <w:rsid w:val="5532235C"/>
    <w:rsid w:val="55F9D622"/>
    <w:rsid w:val="56A27923"/>
    <w:rsid w:val="5786C3EC"/>
    <w:rsid w:val="5789E464"/>
    <w:rsid w:val="597ED504"/>
    <w:rsid w:val="5A8F4D5F"/>
    <w:rsid w:val="5AF08B59"/>
    <w:rsid w:val="5BF91093"/>
    <w:rsid w:val="5D926AD3"/>
    <w:rsid w:val="5F7A27DF"/>
    <w:rsid w:val="5FE4F21B"/>
    <w:rsid w:val="5FFE1A78"/>
    <w:rsid w:val="606C9429"/>
    <w:rsid w:val="615DBDFC"/>
    <w:rsid w:val="617C7CAA"/>
    <w:rsid w:val="62655A5D"/>
    <w:rsid w:val="62DCE178"/>
    <w:rsid w:val="64B8633E"/>
    <w:rsid w:val="64BD77A5"/>
    <w:rsid w:val="64C67662"/>
    <w:rsid w:val="65A56A3E"/>
    <w:rsid w:val="65FD7E25"/>
    <w:rsid w:val="6755A73C"/>
    <w:rsid w:val="67D37B4C"/>
    <w:rsid w:val="67F00400"/>
    <w:rsid w:val="6C224C74"/>
    <w:rsid w:val="6C895727"/>
    <w:rsid w:val="6CCF1589"/>
    <w:rsid w:val="6CF0C7C2"/>
    <w:rsid w:val="6F4C4C84"/>
    <w:rsid w:val="70EED8D8"/>
    <w:rsid w:val="726AC4E9"/>
    <w:rsid w:val="74A8CB39"/>
    <w:rsid w:val="75151553"/>
    <w:rsid w:val="7744F1FF"/>
    <w:rsid w:val="7772B95A"/>
    <w:rsid w:val="7856A678"/>
    <w:rsid w:val="78C8E745"/>
    <w:rsid w:val="796C98C9"/>
    <w:rsid w:val="7A38F089"/>
    <w:rsid w:val="7C11A72F"/>
    <w:rsid w:val="7D4C22ED"/>
    <w:rsid w:val="7D4F7F3B"/>
    <w:rsid w:val="7D66F191"/>
    <w:rsid w:val="7D9CBE31"/>
    <w:rsid w:val="7E63EBF3"/>
    <w:rsid w:val="7F49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2B7A6"/>
  <w15:chartTrackingRefBased/>
  <w15:docId w15:val="{C421C6BC-8605-472C-B234-8FEBCD75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530C6"/>
    <w:pPr>
      <w:spacing w:after="0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43157A"/>
    <w:pPr>
      <w:keepNext/>
      <w:keepLines/>
      <w:spacing w:before="240" w:after="360" w:line="240" w:lineRule="auto"/>
      <w:outlineLvl w:val="0"/>
    </w:pPr>
    <w:rPr>
      <w:rFonts w:eastAsiaTheme="majorEastAsia" w:cstheme="majorHAnsi"/>
      <w:b/>
      <w:color w:val="00AAFF" w:themeColor="accent1"/>
      <w:sz w:val="40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3157A"/>
    <w:pPr>
      <w:keepNext/>
      <w:keepLines/>
      <w:spacing w:before="360" w:after="160"/>
      <w:outlineLvl w:val="1"/>
    </w:pPr>
    <w:rPr>
      <w:rFonts w:ascii="Arial" w:eastAsiaTheme="majorEastAsia" w:hAnsi="Arial" w:cstheme="majorHAnsi"/>
      <w:b/>
      <w:color w:val="00AAFF" w:themeColor="background2"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43157A"/>
    <w:pPr>
      <w:keepNext/>
      <w:keepLines/>
      <w:spacing w:before="240" w:after="120"/>
      <w:outlineLvl w:val="2"/>
    </w:pPr>
    <w:rPr>
      <w:rFonts w:eastAsiaTheme="majorEastAsia" w:cstheme="majorBidi"/>
      <w:b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2691A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2691A"/>
  </w:style>
  <w:style w:type="paragraph" w:styleId="Alatunniste">
    <w:name w:val="footer"/>
    <w:basedOn w:val="Normaali"/>
    <w:link w:val="AlatunnisteChar"/>
    <w:uiPriority w:val="99"/>
    <w:unhideWhenUsed/>
    <w:rsid w:val="0062691A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2691A"/>
  </w:style>
  <w:style w:type="paragraph" w:styleId="Luettelokappale">
    <w:name w:val="List Paragraph"/>
    <w:basedOn w:val="Normaali"/>
    <w:uiPriority w:val="34"/>
    <w:qFormat/>
    <w:rsid w:val="00076FC6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076FC6"/>
    <w:rPr>
      <w:color w:val="00AA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800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8001B"/>
    <w:rPr>
      <w:rFonts w:ascii="Segoe UI" w:hAnsi="Segoe UI" w:cs="Segoe UI"/>
      <w:sz w:val="18"/>
      <w:szCs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43157A"/>
    <w:rPr>
      <w:rFonts w:eastAsiaTheme="majorEastAsia" w:cstheme="majorHAnsi"/>
      <w:b/>
      <w:color w:val="00AAFF" w:themeColor="accent1"/>
      <w:sz w:val="40"/>
      <w:szCs w:val="32"/>
    </w:rPr>
  </w:style>
  <w:style w:type="paragraph" w:styleId="Otsikko">
    <w:name w:val="Title"/>
    <w:aliases w:val="Coronaria Alaotsikko"/>
    <w:basedOn w:val="Normaali"/>
    <w:next w:val="Normaali"/>
    <w:link w:val="OtsikkoChar"/>
    <w:uiPriority w:val="10"/>
    <w:qFormat/>
    <w:rsid w:val="00C70B40"/>
    <w:pPr>
      <w:spacing w:after="240" w:line="240" w:lineRule="auto"/>
      <w:contextualSpacing/>
    </w:pPr>
    <w:rPr>
      <w:rFonts w:ascii="Arial" w:eastAsiaTheme="majorEastAsia" w:hAnsi="Arial" w:cstheme="majorHAnsi"/>
      <w:color w:val="00AAFF" w:themeColor="accent1"/>
      <w:spacing w:val="-10"/>
      <w:kern w:val="28"/>
      <w:sz w:val="36"/>
      <w:szCs w:val="56"/>
    </w:rPr>
  </w:style>
  <w:style w:type="character" w:customStyle="1" w:styleId="OtsikkoChar">
    <w:name w:val="Otsikko Char"/>
    <w:aliases w:val="Coronaria Alaotsikko Char"/>
    <w:basedOn w:val="Kappaleenoletusfontti"/>
    <w:link w:val="Otsikko"/>
    <w:uiPriority w:val="10"/>
    <w:rsid w:val="00C70B40"/>
    <w:rPr>
      <w:rFonts w:ascii="Arial" w:eastAsiaTheme="majorEastAsia" w:hAnsi="Arial" w:cstheme="majorHAnsi"/>
      <w:color w:val="00AAFF" w:themeColor="accent1"/>
      <w:spacing w:val="-10"/>
      <w:kern w:val="28"/>
      <w:sz w:val="36"/>
      <w:szCs w:val="56"/>
    </w:rPr>
  </w:style>
  <w:style w:type="character" w:customStyle="1" w:styleId="Otsikko2Char">
    <w:name w:val="Otsikko 2 Char"/>
    <w:basedOn w:val="Kappaleenoletusfontti"/>
    <w:link w:val="Otsikko2"/>
    <w:uiPriority w:val="9"/>
    <w:rsid w:val="0043157A"/>
    <w:rPr>
      <w:rFonts w:ascii="Arial" w:eastAsiaTheme="majorEastAsia" w:hAnsi="Arial" w:cstheme="majorHAnsi"/>
      <w:b/>
      <w:color w:val="00AAFF" w:themeColor="background2"/>
      <w:sz w:val="28"/>
      <w:szCs w:val="26"/>
    </w:rPr>
  </w:style>
  <w:style w:type="paragraph" w:styleId="Alaotsikko">
    <w:name w:val="Subtitle"/>
    <w:aliases w:val="3. Alaotsikko"/>
    <w:basedOn w:val="Normaali"/>
    <w:next w:val="Normaali"/>
    <w:link w:val="AlaotsikkoChar"/>
    <w:uiPriority w:val="11"/>
    <w:rsid w:val="00C70B40"/>
    <w:pPr>
      <w:numPr>
        <w:ilvl w:val="1"/>
      </w:numPr>
      <w:spacing w:after="240" w:line="240" w:lineRule="auto"/>
    </w:pPr>
    <w:rPr>
      <w:rFonts w:eastAsiaTheme="minorEastAsia" w:cstheme="minorHAnsi"/>
      <w:color w:val="00AAFF" w:themeColor="accent1"/>
      <w:spacing w:val="15"/>
      <w:sz w:val="36"/>
    </w:rPr>
  </w:style>
  <w:style w:type="character" w:customStyle="1" w:styleId="AlaotsikkoChar">
    <w:name w:val="Alaotsikko Char"/>
    <w:aliases w:val="3. Alaotsikko Char"/>
    <w:basedOn w:val="Kappaleenoletusfontti"/>
    <w:link w:val="Alaotsikko"/>
    <w:uiPriority w:val="11"/>
    <w:rsid w:val="00C70B40"/>
    <w:rPr>
      <w:rFonts w:eastAsiaTheme="minorEastAsia" w:cstheme="minorHAnsi"/>
      <w:color w:val="00AAFF" w:themeColor="accent1"/>
      <w:spacing w:val="15"/>
      <w:sz w:val="36"/>
    </w:rPr>
  </w:style>
  <w:style w:type="character" w:customStyle="1" w:styleId="Otsikko3Char">
    <w:name w:val="Otsikko 3 Char"/>
    <w:basedOn w:val="Kappaleenoletusfontti"/>
    <w:link w:val="Otsikko3"/>
    <w:uiPriority w:val="9"/>
    <w:rsid w:val="0043157A"/>
    <w:rPr>
      <w:rFonts w:eastAsiaTheme="majorEastAsia" w:cstheme="majorBidi"/>
      <w:b/>
      <w:szCs w:val="24"/>
    </w:rPr>
  </w:style>
  <w:style w:type="table" w:styleId="TaulukkoRuudukko">
    <w:name w:val="Table Grid"/>
    <w:basedOn w:val="Normaalitaulukko"/>
    <w:uiPriority w:val="39"/>
    <w:rsid w:val="004B3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oronaria 2017">
  <a:themeElements>
    <a:clrScheme name="Coronaria2017">
      <a:dk1>
        <a:sysClr val="windowText" lastClr="000000"/>
      </a:dk1>
      <a:lt1>
        <a:sysClr val="window" lastClr="FFFFFF"/>
      </a:lt1>
      <a:dk2>
        <a:srgbClr val="3C3C3B"/>
      </a:dk2>
      <a:lt2>
        <a:srgbClr val="00AAFF"/>
      </a:lt2>
      <a:accent1>
        <a:srgbClr val="00AAFF"/>
      </a:accent1>
      <a:accent2>
        <a:srgbClr val="00557F"/>
      </a:accent2>
      <a:accent3>
        <a:srgbClr val="00BC05"/>
      </a:accent3>
      <a:accent4>
        <a:srgbClr val="3C3C3B"/>
      </a:accent4>
      <a:accent5>
        <a:srgbClr val="69C0AC"/>
      </a:accent5>
      <a:accent6>
        <a:srgbClr val="D6EAEB"/>
      </a:accent6>
      <a:hlink>
        <a:srgbClr val="00AAFF"/>
      </a:hlink>
      <a:folHlink>
        <a:srgbClr val="8A8A88"/>
      </a:folHlink>
    </a:clrScheme>
    <a:fontScheme name="Coronaria">
      <a:majorFont>
        <a:latin typeface="Impact"/>
        <a:ea typeface=""/>
        <a:cs typeface=""/>
      </a:majorFont>
      <a:minorFont>
        <a:latin typeface="Arial"/>
        <a:ea typeface=""/>
        <a:cs typeface=""/>
      </a:minorFont>
    </a:fontScheme>
    <a:fmtScheme name="Office-te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38100" cap="rnd">
          <a:prstDash val="sysDot"/>
          <a:round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algn="l">
          <a:lnSpc>
            <a:spcPct val="90000"/>
          </a:lnSpc>
          <a:defRPr sz="1400" spc="-10" dirty="0" smtClean="0">
            <a:solidFill>
              <a:schemeClr val="tx2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Coronaria 2017" id="{64BB50DE-5E1B-46F1-9E9E-64CDD9AE49DB}" vid="{90B64AB6-811C-4DF2-AF1D-F05A037FF69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7bce66e-1b9b-4ca0-acdf-0ad2c85ca7c2">
      <UserInfo>
        <DisplayName>Tytti Lattunen</DisplayName>
        <AccountId>188</AccountId>
        <AccountType/>
      </UserInfo>
      <UserInfo>
        <DisplayName>Jenna Sillanpää</DisplayName>
        <AccountId>194</AccountId>
        <AccountType/>
      </UserInfo>
    </SharedWithUsers>
    <TaxCatchAll xmlns="27bce66e-1b9b-4ca0-acdf-0ad2c85ca7c2" xsi:nil="true"/>
    <lcf76f155ced4ddcb4097134ff3c332f xmlns="4b972ff7-9eb1-4f78-8bb4-e601e9380243">
      <Terms xmlns="http://schemas.microsoft.com/office/infopath/2007/PartnerControls"/>
    </lcf76f155ced4ddcb4097134ff3c332f>
    <Kes_x00e4_jajuhannus xmlns="4b972ff7-9eb1-4f78-8bb4-e601e9380243" xsi:nil="true"/>
    <Kieli xmlns="4b972ff7-9eb1-4f78-8bb4-e601e938024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C51EF13CCF2684B857D21EB95B72BBC" ma:contentTypeVersion="17" ma:contentTypeDescription="Luo uusi asiakirja." ma:contentTypeScope="" ma:versionID="7448ad96ca8bf812d56822f1fe6324c5">
  <xsd:schema xmlns:xsd="http://www.w3.org/2001/XMLSchema" xmlns:xs="http://www.w3.org/2001/XMLSchema" xmlns:p="http://schemas.microsoft.com/office/2006/metadata/properties" xmlns:ns2="4b972ff7-9eb1-4f78-8bb4-e601e9380243" xmlns:ns3="27bce66e-1b9b-4ca0-acdf-0ad2c85ca7c2" targetNamespace="http://schemas.microsoft.com/office/2006/metadata/properties" ma:root="true" ma:fieldsID="350734e786a5e6947fadc9206e2a8836" ns2:_="" ns3:_="">
    <xsd:import namespace="4b972ff7-9eb1-4f78-8bb4-e601e9380243"/>
    <xsd:import namespace="27bce66e-1b9b-4ca0-acdf-0ad2c85ca7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Kes_x00e4_jajuhannus" minOccurs="0"/>
                <xsd:element ref="ns2:Kieli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72ff7-9eb1-4f78-8bb4-e601e9380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uvien tunnisteet" ma:readOnly="false" ma:fieldId="{5cf76f15-5ced-4ddc-b409-7134ff3c332f}" ma:taxonomyMulti="true" ma:sspId="9cd4ea3b-baa1-47c6-9c86-7019c4723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Kes_x00e4_jajuhannus" ma:index="20" nillable="true" ma:displayName="Metasana" ma:description="Kesä ja juhannus" ma:format="Dropdown" ma:internalName="Kes_x00e4_jajuhannus">
      <xsd:simpleType>
        <xsd:restriction base="dms:Text">
          <xsd:maxLength value="255"/>
        </xsd:restriction>
      </xsd:simpleType>
    </xsd:element>
    <xsd:element name="Kieli" ma:index="21" nillable="true" ma:displayName="Kieli" ma:description="Suomi&#10;Ruotsi&#10;Englanti" ma:format="Dropdown" ma:internalName="Kieli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ce66e-1b9b-4ca0-acdf-0ad2c85ca7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b32ab63-bb2b-4075-9119-2fd9a4e2d78f}" ma:internalName="TaxCatchAll" ma:showField="CatchAllData" ma:web="27bce66e-1b9b-4ca0-acdf-0ad2c85ca7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2E17DD-3E59-4F15-AD17-DCFF76C690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2102C0-17BB-4BCD-8400-B1A20DF3B969}">
  <ds:schemaRefs>
    <ds:schemaRef ds:uri="http://schemas.microsoft.com/office/2006/metadata/properties"/>
    <ds:schemaRef ds:uri="http://schemas.microsoft.com/office/infopath/2007/PartnerControls"/>
    <ds:schemaRef ds:uri="27bce66e-1b9b-4ca0-acdf-0ad2c85ca7c2"/>
    <ds:schemaRef ds:uri="4b972ff7-9eb1-4f78-8bb4-e601e9380243"/>
  </ds:schemaRefs>
</ds:datastoreItem>
</file>

<file path=customXml/itemProps3.xml><?xml version="1.0" encoding="utf-8"?>
<ds:datastoreItem xmlns:ds="http://schemas.openxmlformats.org/officeDocument/2006/customXml" ds:itemID="{D4542575-6733-4165-9E61-D04D13620E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78FFA2-46C5-48D9-861F-F5285F21B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972ff7-9eb1-4f78-8bb4-e601e9380243"/>
    <ds:schemaRef ds:uri="27bce66e-1b9b-4ca0-acdf-0ad2c85ca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Puolakka</dc:creator>
  <cp:keywords/>
  <dc:description/>
  <cp:lastModifiedBy>Veera Ryynänen</cp:lastModifiedBy>
  <cp:revision>6</cp:revision>
  <cp:lastPrinted>2025-12-19T11:34:00Z</cp:lastPrinted>
  <dcterms:created xsi:type="dcterms:W3CDTF">2025-12-19T11:20:00Z</dcterms:created>
  <dcterms:modified xsi:type="dcterms:W3CDTF">2026-05-07T10:46:00Z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0x010100AC51EF13CCF2684B857D21EB95B72BBC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